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6E7A" w:rsidR="009246A0" w:rsidP="009246A0" w:rsidRDefault="009246A0" w14:paraId="72CD4FE9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15:collapsed w:val="fals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bookmarkStart w:name="_GoBack" w:id="0"/>
      <w:bookmarkEnd w:id="0"/>
      <w:r w:rsidRPr="00C86E7A">
        <w:rPr>
          <w:rFonts w:ascii="Tahoma" w:hAnsi="Tahoma" w:eastAsia="SimSun" w:cs="Tahoma"/>
          <w:b/>
          <w:kern w:val="3"/>
          <w:sz w:val="20"/>
          <w:lang w:eastAsia="zh-CN" w:bidi="hi-IN"/>
        </w:rPr>
        <w:t xml:space="preserve">Nadležan trgovački sud: </w:t>
      </w:r>
      <w:r w:rsidRPr="00C86E7A">
        <w:rPr>
          <w:rFonts w:ascii="Tahoma" w:hAnsi="Tahoma" w:eastAsia="SimSun" w:cs="Tahoma"/>
          <w:b/>
          <w:kern w:val="3"/>
          <w:sz w:val="20"/>
          <w:lang w:eastAsia="zh-CN" w:bidi="hi-IN"/>
        </w:rPr>
        <w:tab/>
        <w:t>Trgovački sud u Varaždinu</w:t>
      </w:r>
    </w:p>
    <w:p w:rsidR="009246A0" w:rsidP="009246A0" w:rsidRDefault="009246A0" w14:paraId="497F92FB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>Poslovni broj spisa:</w:t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  <w:t>St-240</w:t>
      </w:r>
      <w:r w:rsidRPr="00C86E7A">
        <w:rPr>
          <w:rFonts w:ascii="Tahoma" w:hAnsi="Tahoma" w:eastAsia="SimSun" w:cs="Tahoma"/>
          <w:b/>
          <w:kern w:val="3"/>
          <w:sz w:val="20"/>
          <w:lang w:eastAsia="zh-CN" w:bidi="hi-IN"/>
        </w:rPr>
        <w:t>/17</w:t>
      </w:r>
    </w:p>
    <w:p w:rsidRPr="009246A0" w:rsidR="009246A0" w:rsidP="009246A0" w:rsidRDefault="009246A0" w14:paraId="3E369268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>Stečajni d</w:t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 xml:space="preserve">užnik:  </w:t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 xml:space="preserve">KERA-TEHNIKA d.o.o. u stečaju, M. Tita 107 D, </w:t>
      </w:r>
    </w:p>
    <w:p w:rsidRPr="009246A0" w:rsidR="009246A0" w:rsidP="009246A0" w:rsidRDefault="009246A0" w14:paraId="4E9B76D9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 xml:space="preserve">            </w:t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proofErr w:type="spellStart"/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>Šenkovec</w:t>
      </w:r>
      <w:proofErr w:type="spellEnd"/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>, OIB: 59953527967</w:t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9246A0"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</w:p>
    <w:p w:rsidR="009246A0" w:rsidP="009246A0" w:rsidRDefault="009246A0" w14:paraId="3D2B3F38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p w:rsidR="00EC72BA" w:rsidP="009246A0" w:rsidRDefault="00EC72BA" w14:paraId="3F251FC2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p w:rsidR="00EC72BA" w:rsidP="009246A0" w:rsidRDefault="00EC72BA" w14:paraId="0E403C35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p w:rsidRPr="00EC72BA" w:rsidR="00EC72BA" w:rsidP="00EC72BA" w:rsidRDefault="00EC72BA" w14:paraId="515271DA" w14:textId="77777777">
      <w:pPr>
        <w:widowControl w:val="false"/>
        <w:suppressAutoHyphens/>
        <w:autoSpaceDN w:val="false"/>
        <w:spacing w:line="288" w:lineRule="auto"/>
        <w:jc w:val="center"/>
        <w:textAlignment w:val="baseline"/>
        <w:rPr>
          <w:rFonts w:ascii="Tahoma" w:hAnsi="Tahoma" w:eastAsia="SimSun" w:cs="Tahoma"/>
          <w:b/>
          <w:kern w:val="3"/>
          <w:sz w:val="20"/>
          <w:u w:val="single"/>
          <w:lang w:eastAsia="zh-CN" w:bidi="hi-IN"/>
        </w:rPr>
      </w:pPr>
      <w:r w:rsidRPr="00EC72BA">
        <w:rPr>
          <w:rFonts w:ascii="Tahoma" w:hAnsi="Tahoma" w:eastAsia="SimSun" w:cs="Tahoma"/>
          <w:b/>
          <w:kern w:val="3"/>
          <w:sz w:val="20"/>
          <w:u w:val="single"/>
          <w:lang w:eastAsia="zh-CN" w:bidi="hi-IN"/>
        </w:rPr>
        <w:t xml:space="preserve">Prijedlog završne diobe vjerovnika </w:t>
      </w:r>
      <w:proofErr w:type="spellStart"/>
      <w:r w:rsidRPr="00EC72BA">
        <w:rPr>
          <w:rFonts w:ascii="Tahoma" w:hAnsi="Tahoma" w:eastAsia="SimSun" w:cs="Tahoma"/>
          <w:b/>
          <w:kern w:val="3"/>
          <w:sz w:val="20"/>
          <w:u w:val="single"/>
          <w:lang w:eastAsia="zh-CN" w:bidi="hi-IN"/>
        </w:rPr>
        <w:t>I.višeg</w:t>
      </w:r>
      <w:proofErr w:type="spellEnd"/>
      <w:r w:rsidRPr="00EC72BA">
        <w:rPr>
          <w:rFonts w:ascii="Tahoma" w:hAnsi="Tahoma" w:eastAsia="SimSun" w:cs="Tahoma"/>
          <w:b/>
          <w:kern w:val="3"/>
          <w:sz w:val="20"/>
          <w:u w:val="single"/>
          <w:lang w:eastAsia="zh-CN" w:bidi="hi-IN"/>
        </w:rPr>
        <w:t xml:space="preserve"> isplatnog reda</w:t>
      </w:r>
    </w:p>
    <w:p w:rsidRPr="00EC72BA" w:rsidR="00EC72BA" w:rsidP="00EC72BA" w:rsidRDefault="00EC72BA" w14:paraId="62E6A5AA" w14:textId="77777777">
      <w:pPr>
        <w:widowControl w:val="false"/>
        <w:suppressAutoHyphens/>
        <w:autoSpaceDN w:val="false"/>
        <w:spacing w:line="288" w:lineRule="auto"/>
        <w:jc w:val="center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835"/>
        <w:gridCol w:w="1559"/>
        <w:gridCol w:w="1418"/>
        <w:gridCol w:w="1602"/>
        <w:gridCol w:w="2334"/>
      </w:tblGrid>
      <w:tr w:rsidRPr="00EC72BA" w:rsidR="00EC72BA" w:rsidTr="00EC72BA" w14:paraId="2CE84398" w14:textId="77777777">
        <w:trPr>
          <w:trHeight w:val="718"/>
        </w:trPr>
        <w:tc>
          <w:tcPr>
            <w:tcW w:w="2835" w:type="dxa"/>
            <w:shd w:val="clear" w:color="auto" w:fill="D9D9D9"/>
            <w:noWrap/>
            <w:hideMark/>
          </w:tcPr>
          <w:p w:rsidRPr="00EC72BA" w:rsidR="00EC72BA" w:rsidP="00EC72BA" w:rsidRDefault="00EC72BA" w14:paraId="456E530F" w14:textId="77777777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EC72BA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Naziv i adresa vjerovnika</w:t>
            </w:r>
          </w:p>
        </w:tc>
        <w:tc>
          <w:tcPr>
            <w:tcW w:w="1559" w:type="dxa"/>
            <w:shd w:val="clear" w:color="auto" w:fill="D9D9D9"/>
            <w:hideMark/>
          </w:tcPr>
          <w:p w:rsidRPr="00EC72BA" w:rsidR="00EC72BA" w:rsidP="00EC72BA" w:rsidRDefault="00EC72BA" w14:paraId="34753A4C" w14:textId="77777777">
            <w:pPr>
              <w:widowControl w:val="false"/>
              <w:suppressAutoHyphens/>
              <w:autoSpaceDN w:val="false"/>
              <w:spacing w:line="288" w:lineRule="auto"/>
              <w:jc w:val="center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EC72BA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Iznos priznate tražbine</w:t>
            </w:r>
          </w:p>
        </w:tc>
        <w:tc>
          <w:tcPr>
            <w:tcW w:w="1418" w:type="dxa"/>
            <w:shd w:val="clear" w:color="auto" w:fill="D9D9D9"/>
            <w:hideMark/>
          </w:tcPr>
          <w:p w:rsidRPr="00EC72BA" w:rsidR="00EC72BA" w:rsidP="00EC72BA" w:rsidRDefault="00EC72BA" w14:paraId="104A32E7" w14:textId="77777777">
            <w:pPr>
              <w:widowControl w:val="false"/>
              <w:suppressAutoHyphens/>
              <w:autoSpaceDN w:val="false"/>
              <w:spacing w:line="288" w:lineRule="auto"/>
              <w:jc w:val="center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Iznos namirene tražbine</w:t>
            </w:r>
          </w:p>
        </w:tc>
        <w:tc>
          <w:tcPr>
            <w:tcW w:w="1602" w:type="dxa"/>
            <w:shd w:val="clear" w:color="auto" w:fill="D9D9D9"/>
          </w:tcPr>
          <w:p w:rsidRPr="00EC72BA" w:rsidR="00EC72BA" w:rsidP="00EC72BA" w:rsidRDefault="00EC72BA" w14:paraId="098F91BA" w14:textId="77777777">
            <w:pPr>
              <w:widowControl w:val="false"/>
              <w:suppressAutoHyphens/>
              <w:autoSpaceDN w:val="false"/>
              <w:spacing w:line="288" w:lineRule="auto"/>
              <w:jc w:val="center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Prijedlog završne diobe</w:t>
            </w:r>
          </w:p>
        </w:tc>
        <w:tc>
          <w:tcPr>
            <w:tcW w:w="2334" w:type="dxa"/>
            <w:shd w:val="clear" w:color="auto" w:fill="D9D9D9"/>
            <w:hideMark/>
          </w:tcPr>
          <w:p w:rsidRPr="00EC72BA" w:rsidR="00EC72BA" w:rsidP="00EC72BA" w:rsidRDefault="00EC72BA" w14:paraId="63D63CD3" w14:textId="77777777">
            <w:pPr>
              <w:widowControl w:val="false"/>
              <w:suppressAutoHyphens/>
              <w:autoSpaceDN w:val="false"/>
              <w:spacing w:line="288" w:lineRule="auto"/>
              <w:jc w:val="center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Nenamirena tražbina</w:t>
            </w:r>
          </w:p>
        </w:tc>
      </w:tr>
      <w:tr w:rsidRPr="00EC72BA" w:rsidR="00EC72BA" w:rsidTr="00EC72BA" w14:paraId="7EA516B1" w14:textId="77777777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Pr="00EC72BA" w:rsidR="00EC72BA" w:rsidP="00EC72BA" w:rsidRDefault="00EC72BA" w14:paraId="6575E8FF" w14:textId="77777777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</w:pPr>
            <w:r w:rsidRPr="00EC72BA"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RH, MINISTARSTVO FINANCIJA, Porezna uprava, Područni ured sjeverna Hrvatska, OIB: 18683136487</w:t>
            </w:r>
          </w:p>
        </w:tc>
        <w:tc>
          <w:tcPr>
            <w:tcW w:w="1559" w:type="dxa"/>
            <w:shd w:val="clear" w:color="auto" w:fill="auto"/>
            <w:noWrap/>
          </w:tcPr>
          <w:p w:rsidRPr="00EC72BA" w:rsidR="00EC72BA" w:rsidP="00EC72BA" w:rsidRDefault="00EC72BA" w14:paraId="7778631D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116.576,91</w:t>
            </w:r>
          </w:p>
        </w:tc>
        <w:tc>
          <w:tcPr>
            <w:tcW w:w="1418" w:type="dxa"/>
            <w:shd w:val="clear" w:color="auto" w:fill="auto"/>
            <w:noWrap/>
          </w:tcPr>
          <w:p w:rsidRPr="00EC72BA" w:rsidR="00EC72BA" w:rsidP="00EC72BA" w:rsidRDefault="00EC72BA" w14:paraId="607F3FA0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13.784,53</w:t>
            </w:r>
          </w:p>
        </w:tc>
        <w:tc>
          <w:tcPr>
            <w:tcW w:w="1602" w:type="dxa"/>
          </w:tcPr>
          <w:p w:rsidRPr="00EC72BA" w:rsidR="00EC72BA" w:rsidP="00EC72BA" w:rsidRDefault="00481EEC" w14:paraId="0CB8D324" w14:textId="062F205E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5</w:t>
            </w:r>
            <w:r w:rsidR="00EC72BA"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.541,55</w:t>
            </w:r>
          </w:p>
        </w:tc>
        <w:tc>
          <w:tcPr>
            <w:tcW w:w="2334" w:type="dxa"/>
            <w:shd w:val="clear" w:color="auto" w:fill="auto"/>
          </w:tcPr>
          <w:p w:rsidRPr="00EC72BA" w:rsidR="00EC72BA" w:rsidP="00EC72BA" w:rsidRDefault="00EC72BA" w14:paraId="2988C2C7" w14:textId="641D1A91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9</w:t>
            </w:r>
            <w:r w:rsidR="00481EEC"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7</w:t>
            </w:r>
            <w:r>
              <w:rPr>
                <w:rFonts w:ascii="Tahoma" w:hAnsi="Tahoma" w:eastAsia="SimSun" w:cs="Tahoma"/>
                <w:kern w:val="3"/>
                <w:sz w:val="18"/>
                <w:szCs w:val="18"/>
                <w:lang w:eastAsia="zh-CN" w:bidi="hi-IN"/>
              </w:rPr>
              <w:t>.250,83</w:t>
            </w:r>
          </w:p>
        </w:tc>
      </w:tr>
      <w:tr w:rsidRPr="00EC72BA" w:rsidR="00EC72BA" w:rsidTr="00EC72BA" w14:paraId="1224CCE9" w14:textId="77777777">
        <w:trPr>
          <w:trHeight w:val="542"/>
        </w:trPr>
        <w:tc>
          <w:tcPr>
            <w:tcW w:w="2835" w:type="dxa"/>
            <w:shd w:val="clear" w:color="auto" w:fill="D9D9D9"/>
            <w:hideMark/>
          </w:tcPr>
          <w:p w:rsidRPr="00EC72BA" w:rsidR="00EC72BA" w:rsidP="00EC72BA" w:rsidRDefault="00EC72BA" w14:paraId="1E6492AB" w14:textId="77777777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:rsidRPr="00EC72BA" w:rsidR="00EC72BA" w:rsidP="00EC72BA" w:rsidRDefault="00EC72BA" w14:paraId="135B6218" w14:textId="77777777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EC72BA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UKUPNO</w:t>
            </w:r>
          </w:p>
        </w:tc>
        <w:tc>
          <w:tcPr>
            <w:tcW w:w="1559" w:type="dxa"/>
            <w:shd w:val="clear" w:color="auto" w:fill="D9D9D9"/>
          </w:tcPr>
          <w:p w:rsidR="00EC72BA" w:rsidP="00EC72BA" w:rsidRDefault="00EC72BA" w14:paraId="33CF007F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:rsidRPr="00EC72BA" w:rsidR="00EC72BA" w:rsidP="00EC72BA" w:rsidRDefault="00EC72BA" w14:paraId="2752D072" w14:textId="27515E83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116.576,9</w:t>
            </w:r>
            <w:r w:rsidR="00481EEC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EC72BA" w:rsidP="00EC72BA" w:rsidRDefault="00EC72BA" w14:paraId="2F1363C1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:rsidRPr="00EC72BA" w:rsidR="00EC72BA" w:rsidP="00EC72BA" w:rsidRDefault="00EC72BA" w14:paraId="15E6C1C0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13.784,53</w:t>
            </w:r>
          </w:p>
        </w:tc>
        <w:tc>
          <w:tcPr>
            <w:tcW w:w="1602" w:type="dxa"/>
            <w:shd w:val="clear" w:color="auto" w:fill="D9D9D9"/>
          </w:tcPr>
          <w:p w:rsidR="00EC72BA" w:rsidP="00EC72BA" w:rsidRDefault="00EC72BA" w14:paraId="50A3A609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:rsidRPr="00EC72BA" w:rsidR="00EC72BA" w:rsidP="00EC72BA" w:rsidRDefault="00481EEC" w14:paraId="31258575" w14:textId="5A5277B2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5</w:t>
            </w:r>
            <w:r w:rsidR="00EC72BA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.541,55</w:t>
            </w:r>
          </w:p>
        </w:tc>
        <w:tc>
          <w:tcPr>
            <w:tcW w:w="2334" w:type="dxa"/>
            <w:shd w:val="clear" w:color="auto" w:fill="D9D9D9"/>
          </w:tcPr>
          <w:p w:rsidR="00EC72BA" w:rsidP="00EC72BA" w:rsidRDefault="00EC72BA" w14:paraId="077D9959" w14:textId="77777777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:rsidRPr="00EC72BA" w:rsidR="00EC72BA" w:rsidP="00EC72BA" w:rsidRDefault="00EC72BA" w14:paraId="78709583" w14:textId="6B0E8E23">
            <w:pPr>
              <w:widowControl w:val="false"/>
              <w:suppressAutoHyphens/>
              <w:autoSpaceDN w:val="false"/>
              <w:spacing w:line="288" w:lineRule="auto"/>
              <w:jc w:val="right"/>
              <w:textAlignment w:val="baseline"/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9</w:t>
            </w:r>
            <w:r w:rsidR="00481EEC"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7</w:t>
            </w:r>
            <w:r>
              <w:rPr>
                <w:rFonts w:ascii="Tahoma" w:hAnsi="Tahoma" w:eastAsia="SimSun" w:cs="Tahoma"/>
                <w:b/>
                <w:bCs/>
                <w:kern w:val="3"/>
                <w:sz w:val="18"/>
                <w:szCs w:val="18"/>
                <w:lang w:eastAsia="zh-CN" w:bidi="hi-IN"/>
              </w:rPr>
              <w:t>.250,53</w:t>
            </w:r>
          </w:p>
        </w:tc>
      </w:tr>
    </w:tbl>
    <w:p w:rsidRPr="00EC72BA" w:rsidR="00EC72BA" w:rsidP="00EC72BA" w:rsidRDefault="00EC72BA" w14:paraId="28D5C61C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p w:rsidRPr="00EC72BA" w:rsidR="00EC72BA" w:rsidP="00EC72BA" w:rsidRDefault="00EC72BA" w14:paraId="2C1DF43E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proofErr w:type="spellStart"/>
      <w:r>
        <w:rPr>
          <w:rFonts w:ascii="Tahoma" w:hAnsi="Tahoma" w:eastAsia="SimSun" w:cs="Tahoma"/>
          <w:b/>
          <w:kern w:val="3"/>
          <w:sz w:val="20"/>
          <w:lang w:eastAsia="zh-CN" w:bidi="hi-IN"/>
        </w:rPr>
        <w:t>Šenkovec</w:t>
      </w:r>
      <w:proofErr w:type="spellEnd"/>
      <w:r>
        <w:rPr>
          <w:rFonts w:ascii="Tahoma" w:hAnsi="Tahoma" w:eastAsia="SimSun" w:cs="Tahoma"/>
          <w:b/>
          <w:kern w:val="3"/>
          <w:sz w:val="20"/>
          <w:lang w:eastAsia="zh-CN" w:bidi="hi-IN"/>
        </w:rPr>
        <w:t>, 6.4.2021.</w:t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EC72BA">
        <w:rPr>
          <w:rFonts w:ascii="Tahoma" w:hAnsi="Tahoma" w:eastAsia="SimSun" w:cs="Tahoma"/>
          <w:b/>
          <w:kern w:val="3"/>
          <w:sz w:val="20"/>
          <w:lang w:eastAsia="zh-CN" w:bidi="hi-IN"/>
        </w:rPr>
        <w:t>Stečajni upravitelj:</w:t>
      </w:r>
    </w:p>
    <w:p w:rsidRPr="00EC72BA" w:rsidR="00EC72BA" w:rsidP="00EC72BA" w:rsidRDefault="00EC72BA" w14:paraId="142FC0B9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>
        <w:rPr>
          <w:rFonts w:ascii="Tahoma" w:hAnsi="Tahoma" w:eastAsia="SimSun" w:cs="Tahoma"/>
          <w:b/>
          <w:kern w:val="3"/>
          <w:sz w:val="20"/>
          <w:lang w:eastAsia="zh-CN" w:bidi="hi-IN"/>
        </w:rPr>
        <w:tab/>
      </w:r>
      <w:r w:rsidRPr="00EC72BA">
        <w:rPr>
          <w:rFonts w:ascii="Tahoma" w:hAnsi="Tahoma" w:eastAsia="SimSun" w:cs="Tahoma"/>
          <w:b/>
          <w:kern w:val="3"/>
          <w:sz w:val="20"/>
          <w:lang w:eastAsia="zh-CN" w:bidi="hi-IN"/>
        </w:rPr>
        <w:t xml:space="preserve">Jelena </w:t>
      </w:r>
      <w:proofErr w:type="spellStart"/>
      <w:r w:rsidRPr="00EC72BA">
        <w:rPr>
          <w:rFonts w:ascii="Tahoma" w:hAnsi="Tahoma" w:eastAsia="SimSun" w:cs="Tahoma"/>
          <w:b/>
          <w:kern w:val="3"/>
          <w:sz w:val="20"/>
          <w:lang w:eastAsia="zh-CN" w:bidi="hi-IN"/>
        </w:rPr>
        <w:t>Stankus-Tkalec</w:t>
      </w:r>
      <w:proofErr w:type="spellEnd"/>
    </w:p>
    <w:p w:rsidR="009246A0" w:rsidP="009246A0" w:rsidRDefault="009246A0" w14:paraId="070136A7" w14:textId="777777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0"/>
          <w:lang w:eastAsia="zh-CN" w:bidi="hi-IN"/>
        </w:rPr>
      </w:pPr>
    </w:p>
    <w:sectPr w:rsidR="009246A0" w:rsidSect="00EC72BA">
      <w:headerReference w:type="default" r:id="rId8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40E3" w:rsidP="00A170B0" w:rsidRDefault="008740E3" w14:paraId="7486DAA7" w14:textId="77777777">
      <w:r>
        <w:separator/>
      </w:r>
    </w:p>
  </w:endnote>
  <w:endnote w:type="continuationSeparator" w:id="0">
    <w:p w:rsidR="008740E3" w:rsidP="00A170B0" w:rsidRDefault="008740E3" w14:paraId="4F56B91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40E3" w:rsidP="00A170B0" w:rsidRDefault="008740E3" w14:paraId="7DF75A0F" w14:textId="77777777">
      <w:r>
        <w:separator/>
      </w:r>
    </w:p>
  </w:footnote>
  <w:footnote w:type="continuationSeparator" w:id="0">
    <w:p w:rsidR="008740E3" w:rsidP="00A170B0" w:rsidRDefault="008740E3" w14:paraId="5FBC8DE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70B0" w:rsidR="00A170B0" w:rsidP="00A170B0" w:rsidRDefault="00A170B0" w14:paraId="53322939" w14:textId="77777777">
    <w:pPr>
      <w:pStyle w:val="Zaglavlje"/>
      <w:jc w:val="center"/>
      <w:rPr>
        <w:b/>
      </w:rPr>
    </w:pPr>
    <w:r w:rsidRPr="00A170B0">
      <w:rPr>
        <w:b/>
      </w:rPr>
      <w:t>KERA-TEHNIKA d.o.o. u stečaju</w:t>
    </w:r>
  </w:p>
  <w:p w:rsidRPr="00A170B0" w:rsidR="00A170B0" w:rsidP="00A170B0" w:rsidRDefault="00A170B0" w14:paraId="46646352" w14:textId="77777777">
    <w:pPr>
      <w:pStyle w:val="Zaglavlje"/>
      <w:jc w:val="center"/>
      <w:rPr>
        <w:b/>
      </w:rPr>
    </w:pPr>
    <w:r w:rsidRPr="00A170B0">
      <w:rPr>
        <w:b/>
      </w:rPr>
      <w:t>ŠENKOVEC, M. TITA 107/D</w:t>
    </w:r>
  </w:p>
  <w:p w:rsidR="00A170B0" w:rsidP="00A170B0" w:rsidRDefault="00A170B0" w14:paraId="1443250C" w14:textId="77777777">
    <w:pPr>
      <w:pStyle w:val="Zaglavlje"/>
      <w:pBdr>
        <w:bottom w:val="single" w:color="auto" w:sz="12" w:space="1"/>
      </w:pBdr>
      <w:jc w:val="center"/>
      <w:rPr>
        <w:b/>
      </w:rPr>
    </w:pPr>
    <w:r w:rsidRPr="00A170B0">
      <w:rPr>
        <w:b/>
      </w:rPr>
      <w:t>OIB: 59953527967</w:t>
    </w:r>
  </w:p>
  <w:p w:rsidRPr="00A170B0" w:rsidR="00764C15" w:rsidP="00A170B0" w:rsidRDefault="00764C15" w14:paraId="6EF0F22E" w14:textId="77777777">
    <w:pPr>
      <w:pStyle w:val="Zaglavlje"/>
      <w:jc w:val="center"/>
      <w:rPr>
        <w:b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303E4"/>
    <w:multiLevelType w:val="hybridMultilevel"/>
    <w:tmpl w:val="47FCF13C"/>
    <w:lvl w:ilvl="0" w:tplc="109685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>
    <w:nsid w:val="624E261C"/>
    <w:multiLevelType w:val="hybridMultilevel"/>
    <w:tmpl w:val="80FCC0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53F41E5"/>
    <w:multiLevelType w:val="hybridMultilevel"/>
    <w:tmpl w:val="47FCF13C"/>
    <w:lvl w:ilvl="0" w:tplc="109685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B0"/>
    <w:rsid w:val="00066B04"/>
    <w:rsid w:val="000B56B9"/>
    <w:rsid w:val="000D6416"/>
    <w:rsid w:val="000E3994"/>
    <w:rsid w:val="00175D25"/>
    <w:rsid w:val="001B3677"/>
    <w:rsid w:val="0021069A"/>
    <w:rsid w:val="0027199A"/>
    <w:rsid w:val="00390CB2"/>
    <w:rsid w:val="0042729A"/>
    <w:rsid w:val="004570A7"/>
    <w:rsid w:val="00481EEC"/>
    <w:rsid w:val="00492591"/>
    <w:rsid w:val="004A584C"/>
    <w:rsid w:val="00544B59"/>
    <w:rsid w:val="005D3664"/>
    <w:rsid w:val="005E6146"/>
    <w:rsid w:val="006464DB"/>
    <w:rsid w:val="0065537D"/>
    <w:rsid w:val="00663A7C"/>
    <w:rsid w:val="00667D43"/>
    <w:rsid w:val="0069765D"/>
    <w:rsid w:val="00697A7E"/>
    <w:rsid w:val="00697FAB"/>
    <w:rsid w:val="00732B77"/>
    <w:rsid w:val="00764C15"/>
    <w:rsid w:val="007D45D5"/>
    <w:rsid w:val="007E5A5B"/>
    <w:rsid w:val="008208E6"/>
    <w:rsid w:val="008566E1"/>
    <w:rsid w:val="00870E7B"/>
    <w:rsid w:val="008740E3"/>
    <w:rsid w:val="009246A0"/>
    <w:rsid w:val="00967211"/>
    <w:rsid w:val="009B4F9D"/>
    <w:rsid w:val="009C45E3"/>
    <w:rsid w:val="009E7ACA"/>
    <w:rsid w:val="00A170B0"/>
    <w:rsid w:val="00A465CE"/>
    <w:rsid w:val="00A706F8"/>
    <w:rsid w:val="00AB335F"/>
    <w:rsid w:val="00AC4091"/>
    <w:rsid w:val="00B001A9"/>
    <w:rsid w:val="00B66B0B"/>
    <w:rsid w:val="00B7251F"/>
    <w:rsid w:val="00B97BF8"/>
    <w:rsid w:val="00BB4058"/>
    <w:rsid w:val="00BD1952"/>
    <w:rsid w:val="00BF35C5"/>
    <w:rsid w:val="00C42924"/>
    <w:rsid w:val="00C46376"/>
    <w:rsid w:val="00CC5E42"/>
    <w:rsid w:val="00CE7792"/>
    <w:rsid w:val="00CF08A6"/>
    <w:rsid w:val="00D06CBA"/>
    <w:rsid w:val="00DD1193"/>
    <w:rsid w:val="00E356FE"/>
    <w:rsid w:val="00E419AB"/>
    <w:rsid w:val="00EB475D"/>
    <w:rsid w:val="00EC72BA"/>
    <w:rsid w:val="00ED18FD"/>
    <w:rsid w:val="00F0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0FE2C34"/>
  <w15:docId w15:val="{A37CFE92-020B-5547-BFF1-1DEEF0FAA625}"/>
  <w14:defaultImageDpi w14:val="32767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70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170B0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170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170B0"/>
    <w:rPr>
      <w:lang w:val="hr-HR"/>
    </w:rPr>
  </w:style>
  <w:style w:type="paragraph" w:styleId="TijeloA" w:customStyle="true">
    <w:name w:val="Tijelo A"/>
    <w:rsid w:val="001B367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hAnsi="Calibri" w:eastAsia="Calibri" w:cs="Calibri"/>
      <w:color w:val="000000"/>
      <w:sz w:val="22"/>
      <w:szCs w:val="22"/>
      <w:u w:color="000000"/>
      <w:bdr w:val="nil"/>
      <w:lang w:val="hr-HR" w:eastAsia="hr-HR"/>
    </w:rPr>
  </w:style>
  <w:style w:type="paragraph" w:styleId="Standard" w:customStyle="true">
    <w:name w:val="Standard"/>
    <w:rsid w:val="001B3677"/>
    <w:pPr>
      <w:widowControl w:val="false"/>
      <w:pBdr>
        <w:top w:val="nil"/>
        <w:left w:val="nil"/>
        <w:bottom w:val="nil"/>
        <w:right w:val="nil"/>
        <w:between w:val="nil"/>
        <w:bar w:val="nil"/>
      </w:pBdr>
      <w:suppressAutoHyphens/>
      <w:spacing w:after="80"/>
    </w:pPr>
    <w:rPr>
      <w:rFonts w:ascii="Times New Roman" w:hAnsi="Times New Roman" w:eastAsia="Times New Roman" w:cs="Times New Roman"/>
      <w:color w:val="000000"/>
      <w:kern w:val="3"/>
      <w:u w:color="000000"/>
      <w:bdr w:val="nil"/>
      <w:lang w:val="hr-HR" w:eastAsia="hr-HR"/>
    </w:rPr>
  </w:style>
  <w:style w:type="paragraph" w:styleId="Odlomakpopisa">
    <w:name w:val="List Paragraph"/>
    <w:basedOn w:val="Normal"/>
    <w:uiPriority w:val="34"/>
    <w:qFormat/>
    <w:rsid w:val="00663A7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B4F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4F9D"/>
    <w:rPr>
      <w:rFonts w:ascii="Times New Roman" w:hAnsi="Times New Roman" w:eastAsia="SimSun" w:cs="Times New Roman"/>
      <w:b/>
      <w:kern w:val="3"/>
      <w:sz w:val="24"/>
      <w:bdr w:val="none" w:color="auto" w:sz="0" w:space="0"/>
      <w:shd w:val="clear" w:color="auto" w:fill="auto"/>
      <w:lang w:val="hr-HR" w:eastAsia="zh-CN" w:bidi="hi-IN"/>
    </w:rPr>
  </w:style>
  <w:style w:type="character" w:styleId="PozadinaSvijetloZuta" w:customStyle="true">
    <w:name w:val="Pozadina_SvijetloZuta"/>
    <w:basedOn w:val="Zadanifontodlomka"/>
    <w:rsid w:val="009B4F9D"/>
    <w:rPr>
      <w:rFonts w:ascii="Tahoma" w:hAnsi="Tahoma" w:eastAsia="SimSun" w:cs="Tahoma"/>
      <w:b/>
      <w:kern w:val="3"/>
      <w:sz w:val="20"/>
      <w:bdr w:val="none" w:color="auto" w:sz="0" w:space="0"/>
      <w:shd w:val="clear" w:color="auto" w:fill="FFFFCC"/>
      <w:lang w:val="hr-HR" w:eastAsia="zh-CN" w:bidi="hi-IN"/>
    </w:rPr>
  </w:style>
  <w:style w:type="character" w:styleId="PozadinaSvijetloCrvena" w:customStyle="true">
    <w:name w:val="Pozadina_SvijetloCrvena"/>
    <w:basedOn w:val="eSPISCCParagraphDefaultFont"/>
    <w:rsid w:val="009B4F9D"/>
    <w:rPr>
      <w:rFonts w:ascii="Tahoma" w:hAnsi="Tahoma" w:eastAsia="SimSun" w:cs="Tahoma"/>
      <w:b w:val="false"/>
      <w:kern w:val="3"/>
      <w:sz w:val="20"/>
      <w:bdr w:val="none" w:color="auto" w:sz="0" w:space="0"/>
      <w:shd w:val="clear" w:color="auto" w:fill="FFCCCC"/>
      <w:lang w:val="hr-HR" w:eastAsia="zh-CN" w:bidi="hi-IN"/>
    </w:rPr>
  </w:style>
  <w:style w:type="character" w:styleId="PozadinaSvijetloZelena" w:customStyle="true">
    <w:name w:val="Pozadina_SvijetloZelena"/>
    <w:basedOn w:val="eSPISCCParagraphDefaultFont"/>
    <w:rsid w:val="009B4F9D"/>
    <w:rPr>
      <w:rFonts w:ascii="Tahoma" w:hAnsi="Tahoma" w:eastAsia="SimSun" w:cs="Tahoma"/>
      <w:b w:val="false"/>
      <w:kern w:val="3"/>
      <w:sz w:val="20"/>
      <w:bdr w:val="none" w:color="auto" w:sz="0" w:space="0"/>
      <w:shd w:val="clear" w:color="auto" w:fill="CCFFCC"/>
      <w:lang w:val="hr-HR" w:eastAsia="zh-CN" w:bidi="hi-IN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72</properties:Words>
  <properties:Characters>519</properties:Characters>
  <properties:Lines>41</properties:Lines>
  <properties:Paragraphs>22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2021-04-07T11:44:00Z</dcterms:created>
  <dc:creator>Jelena Stankus</dc:creator>
  <cp:lastModifiedBy>Lea Rogina</cp:lastModifiedBy>
  <cp:lastPrinted>2021-04-07T11:44:00Z</cp:lastPrinted>
  <dcterms:modified xmlns:xsi="http://www.w3.org/2001/XMLSchema-instance" xsi:type="dcterms:W3CDTF">2021-04-08T10:24:00Z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St-240/2017-65-1 - Prijedlog završne diobe (Prijedlog završne diobe.docx)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